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A" w:rsidRPr="008707FB" w:rsidRDefault="008A2B8A" w:rsidP="008707FB">
      <w:pPr>
        <w:jc w:val="center"/>
        <w:rPr>
          <w:sz w:val="52"/>
          <w:szCs w:val="52"/>
        </w:rPr>
      </w:pPr>
      <w:r w:rsidRPr="008707FB">
        <w:rPr>
          <w:sz w:val="52"/>
          <w:szCs w:val="52"/>
        </w:rPr>
        <w:t>DZIECKO W SIECI</w:t>
      </w:r>
    </w:p>
    <w:p w:rsidR="009E2D1D" w:rsidRPr="008707FB" w:rsidRDefault="008A2B8A" w:rsidP="00577D1A">
      <w:pPr>
        <w:spacing w:line="276" w:lineRule="auto"/>
        <w:jc w:val="center"/>
        <w:rPr>
          <w:sz w:val="52"/>
          <w:szCs w:val="52"/>
        </w:rPr>
      </w:pPr>
      <w:r w:rsidRPr="008707FB">
        <w:rPr>
          <w:sz w:val="52"/>
          <w:szCs w:val="52"/>
        </w:rPr>
        <w:t>PORADY DLA RODZICÓW</w:t>
      </w:r>
    </w:p>
    <w:p w:rsidR="009E2D1D" w:rsidRPr="009E2D1D" w:rsidRDefault="008A2B8A" w:rsidP="009E2D1D">
      <w:pPr>
        <w:pStyle w:val="Akapitzlist"/>
        <w:numPr>
          <w:ilvl w:val="0"/>
          <w:numId w:val="1"/>
        </w:numPr>
        <w:spacing w:before="240" w:after="240" w:line="276" w:lineRule="auto"/>
        <w:ind w:left="993" w:hanging="851"/>
        <w:rPr>
          <w:sz w:val="52"/>
          <w:szCs w:val="52"/>
        </w:rPr>
      </w:pPr>
      <w:r w:rsidRPr="008707FB">
        <w:rPr>
          <w:b/>
          <w:sz w:val="52"/>
          <w:szCs w:val="52"/>
        </w:rPr>
        <w:t>Towarzysz młodszemu dziecku</w:t>
      </w:r>
      <w:r w:rsidRPr="008707FB">
        <w:rPr>
          <w:sz w:val="52"/>
          <w:szCs w:val="52"/>
        </w:rPr>
        <w:t xml:space="preserve"> –  bądź blisko, </w:t>
      </w:r>
      <w:r w:rsidR="008707FB" w:rsidRPr="008707FB">
        <w:rPr>
          <w:sz w:val="52"/>
          <w:szCs w:val="52"/>
        </w:rPr>
        <w:t>patrz co robi, u</w:t>
      </w:r>
      <w:r w:rsidRPr="008707FB">
        <w:rPr>
          <w:sz w:val="52"/>
          <w:szCs w:val="52"/>
        </w:rPr>
        <w:t>staw komputer w miejscu, w którym większość czasu spędza cała rodzina,</w:t>
      </w:r>
      <w:r w:rsidR="008707FB" w:rsidRPr="008707FB">
        <w:rPr>
          <w:sz w:val="52"/>
          <w:szCs w:val="52"/>
        </w:rPr>
        <w:t xml:space="preserve"> to Wam pomoże.</w:t>
      </w:r>
    </w:p>
    <w:p w:rsidR="008A2B8A" w:rsidRPr="008707FB" w:rsidRDefault="009434D0" w:rsidP="009E2D1D">
      <w:pPr>
        <w:pStyle w:val="Akapitzlist"/>
        <w:numPr>
          <w:ilvl w:val="0"/>
          <w:numId w:val="1"/>
        </w:numPr>
        <w:spacing w:before="240" w:line="276" w:lineRule="auto"/>
        <w:ind w:left="993" w:hanging="851"/>
        <w:rPr>
          <w:sz w:val="52"/>
          <w:szCs w:val="52"/>
        </w:rPr>
      </w:pPr>
      <w:r w:rsidRPr="009434D0">
        <w:rPr>
          <w:b/>
          <w:sz w:val="52"/>
          <w:szCs w:val="52"/>
        </w:rPr>
        <w:t>Omów</w:t>
      </w:r>
      <w:r w:rsidR="008A2B8A" w:rsidRPr="009434D0">
        <w:rPr>
          <w:b/>
          <w:sz w:val="52"/>
          <w:szCs w:val="52"/>
        </w:rPr>
        <w:t xml:space="preserve"> zasady</w:t>
      </w:r>
      <w:r w:rsidR="008A2B8A" w:rsidRPr="008707FB">
        <w:rPr>
          <w:sz w:val="52"/>
          <w:szCs w:val="52"/>
        </w:rPr>
        <w:t xml:space="preserve"> - kontrola czasu i godzin w jakich dziecko korzysta z Internetu</w:t>
      </w:r>
      <w:r w:rsidR="008707FB" w:rsidRPr="008707FB">
        <w:rPr>
          <w:sz w:val="52"/>
          <w:szCs w:val="52"/>
        </w:rPr>
        <w:t xml:space="preserve"> jest ważna</w:t>
      </w:r>
      <w:r>
        <w:rPr>
          <w:sz w:val="52"/>
          <w:szCs w:val="52"/>
        </w:rPr>
        <w:t>, ustal co robimy, a czego nie</w:t>
      </w:r>
    </w:p>
    <w:p w:rsidR="008A2B8A" w:rsidRPr="008707FB" w:rsidRDefault="008707FB" w:rsidP="009E2D1D">
      <w:pPr>
        <w:pStyle w:val="Akapitzlist"/>
        <w:numPr>
          <w:ilvl w:val="0"/>
          <w:numId w:val="1"/>
        </w:numPr>
        <w:spacing w:line="276" w:lineRule="auto"/>
        <w:ind w:left="709" w:hanging="567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8A2B8A" w:rsidRPr="009434D0">
        <w:rPr>
          <w:b/>
          <w:sz w:val="52"/>
          <w:szCs w:val="52"/>
        </w:rPr>
        <w:t>Bądź dobrym przykładem</w:t>
      </w:r>
      <w:r w:rsidR="008A2B8A" w:rsidRPr="008707FB">
        <w:rPr>
          <w:sz w:val="52"/>
          <w:szCs w:val="52"/>
        </w:rPr>
        <w:t>.</w:t>
      </w:r>
    </w:p>
    <w:p w:rsidR="008A2B8A" w:rsidRPr="008707FB" w:rsidRDefault="009434D0" w:rsidP="009E2D1D">
      <w:pPr>
        <w:pStyle w:val="Akapitzlist"/>
        <w:numPr>
          <w:ilvl w:val="0"/>
          <w:numId w:val="1"/>
        </w:numPr>
        <w:spacing w:line="276" w:lineRule="auto"/>
        <w:ind w:hanging="578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8A2B8A" w:rsidRPr="009434D0">
        <w:rPr>
          <w:b/>
          <w:sz w:val="52"/>
          <w:szCs w:val="52"/>
        </w:rPr>
        <w:t>Używaj narzędzi kontroli rodzicielskiej</w:t>
      </w:r>
      <w:r w:rsidR="008707FB" w:rsidRPr="008707FB">
        <w:rPr>
          <w:sz w:val="52"/>
          <w:szCs w:val="52"/>
        </w:rPr>
        <w:t>.</w:t>
      </w:r>
      <w:r w:rsidR="008A2B8A" w:rsidRPr="008707FB">
        <w:rPr>
          <w:sz w:val="52"/>
          <w:szCs w:val="52"/>
        </w:rPr>
        <w:t xml:space="preserve"> </w:t>
      </w:r>
    </w:p>
    <w:p w:rsidR="008A2B8A" w:rsidRPr="008707FB" w:rsidRDefault="009434D0" w:rsidP="009E2D1D">
      <w:pPr>
        <w:pStyle w:val="Akapitzlist"/>
        <w:numPr>
          <w:ilvl w:val="0"/>
          <w:numId w:val="1"/>
        </w:numPr>
        <w:spacing w:line="276" w:lineRule="auto"/>
        <w:ind w:left="851" w:hanging="709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8A2B8A" w:rsidRPr="008707FB">
        <w:rPr>
          <w:sz w:val="52"/>
          <w:szCs w:val="52"/>
        </w:rPr>
        <w:t xml:space="preserve">Zachęć swoje dziecko </w:t>
      </w:r>
      <w:r w:rsidR="008A2B8A" w:rsidRPr="009434D0">
        <w:rPr>
          <w:b/>
          <w:sz w:val="52"/>
          <w:szCs w:val="52"/>
        </w:rPr>
        <w:t>do otwartej rozmowy</w:t>
      </w:r>
      <w:r w:rsidR="008A2B8A" w:rsidRPr="008707FB">
        <w:rPr>
          <w:sz w:val="52"/>
          <w:szCs w:val="52"/>
        </w:rPr>
        <w:t xml:space="preserve"> o tym, co robiło, </w:t>
      </w:r>
      <w:r>
        <w:rPr>
          <w:sz w:val="52"/>
          <w:szCs w:val="52"/>
        </w:rPr>
        <w:t xml:space="preserve"> </w:t>
      </w:r>
      <w:r w:rsidR="008A2B8A" w:rsidRPr="008707FB">
        <w:rPr>
          <w:sz w:val="52"/>
          <w:szCs w:val="52"/>
        </w:rPr>
        <w:t xml:space="preserve">czego się dowiedziało w </w:t>
      </w:r>
      <w:proofErr w:type="spellStart"/>
      <w:r w:rsidR="008A2B8A" w:rsidRPr="008707FB">
        <w:rPr>
          <w:sz w:val="52"/>
          <w:szCs w:val="52"/>
        </w:rPr>
        <w:t>internecie</w:t>
      </w:r>
      <w:proofErr w:type="spellEnd"/>
      <w:r w:rsidR="008A2B8A" w:rsidRPr="008707FB">
        <w:rPr>
          <w:sz w:val="52"/>
          <w:szCs w:val="52"/>
        </w:rPr>
        <w:t>.</w:t>
      </w:r>
    </w:p>
    <w:p w:rsidR="008A2B8A" w:rsidRDefault="009434D0" w:rsidP="009E2D1D">
      <w:pPr>
        <w:pStyle w:val="Akapitzlist"/>
        <w:numPr>
          <w:ilvl w:val="0"/>
          <w:numId w:val="1"/>
        </w:numPr>
        <w:spacing w:line="276" w:lineRule="auto"/>
        <w:ind w:left="993" w:hanging="851"/>
        <w:rPr>
          <w:sz w:val="52"/>
          <w:szCs w:val="52"/>
        </w:rPr>
      </w:pPr>
      <w:r w:rsidRPr="009434D0">
        <w:rPr>
          <w:b/>
          <w:sz w:val="52"/>
          <w:szCs w:val="52"/>
        </w:rPr>
        <w:lastRenderedPageBreak/>
        <w:t xml:space="preserve">Naucz </w:t>
      </w:r>
      <w:r w:rsidR="00577D1A">
        <w:rPr>
          <w:b/>
          <w:sz w:val="52"/>
          <w:szCs w:val="52"/>
        </w:rPr>
        <w:t xml:space="preserve">je </w:t>
      </w:r>
      <w:r w:rsidRPr="009434D0">
        <w:rPr>
          <w:b/>
          <w:sz w:val="52"/>
          <w:szCs w:val="52"/>
        </w:rPr>
        <w:t>chronić dane</w:t>
      </w:r>
      <w:r>
        <w:rPr>
          <w:sz w:val="52"/>
          <w:szCs w:val="52"/>
        </w:rPr>
        <w:t xml:space="preserve"> - w</w:t>
      </w:r>
      <w:r w:rsidR="008A2B8A" w:rsidRPr="008707FB">
        <w:rPr>
          <w:sz w:val="52"/>
          <w:szCs w:val="52"/>
        </w:rPr>
        <w:t xml:space="preserve">yjaśnij niebezpieczeństwa związane z </w:t>
      </w:r>
      <w:r>
        <w:rPr>
          <w:sz w:val="52"/>
          <w:szCs w:val="52"/>
        </w:rPr>
        <w:t>ich ujawnia</w:t>
      </w:r>
      <w:r w:rsidR="008A2B8A" w:rsidRPr="008707FB">
        <w:rPr>
          <w:sz w:val="52"/>
          <w:szCs w:val="52"/>
        </w:rPr>
        <w:t>niem</w:t>
      </w:r>
      <w:r>
        <w:rPr>
          <w:sz w:val="52"/>
          <w:szCs w:val="52"/>
        </w:rPr>
        <w:t>, u</w:t>
      </w:r>
      <w:r w:rsidR="008A2B8A" w:rsidRPr="008707FB">
        <w:rPr>
          <w:sz w:val="52"/>
          <w:szCs w:val="52"/>
        </w:rPr>
        <w:t>stal jasną regułę, by dziecko prosiło Cię o zgodę</w:t>
      </w:r>
    </w:p>
    <w:p w:rsidR="00853B00" w:rsidRPr="00577D1A" w:rsidRDefault="00853B00" w:rsidP="00577D1A">
      <w:pPr>
        <w:pStyle w:val="Akapitzlist"/>
        <w:spacing w:line="276" w:lineRule="auto"/>
        <w:ind w:left="993"/>
        <w:jc w:val="center"/>
        <w:rPr>
          <w:rFonts w:cs="Arial"/>
          <w:b/>
          <w:sz w:val="52"/>
          <w:szCs w:val="52"/>
        </w:rPr>
      </w:pPr>
      <w:r w:rsidRPr="00577D1A">
        <w:rPr>
          <w:rFonts w:cs="Arial"/>
          <w:b/>
          <w:sz w:val="52"/>
          <w:szCs w:val="52"/>
        </w:rPr>
        <w:t xml:space="preserve">Przed zamieszczeniem zdjęcia dziecka w </w:t>
      </w:r>
      <w:proofErr w:type="spellStart"/>
      <w:r w:rsidRPr="00577D1A">
        <w:rPr>
          <w:rFonts w:cs="Arial"/>
          <w:b/>
          <w:sz w:val="52"/>
          <w:szCs w:val="52"/>
        </w:rPr>
        <w:t>internecie</w:t>
      </w:r>
      <w:proofErr w:type="spellEnd"/>
      <w:r w:rsidRPr="00577D1A">
        <w:rPr>
          <w:rFonts w:cs="Arial"/>
          <w:b/>
          <w:sz w:val="52"/>
          <w:szCs w:val="52"/>
        </w:rPr>
        <w:t xml:space="preserve"> zastanów się, czy nie będzie to dla niego w przyszłości źródłem wstydu i zakłopotania.</w:t>
      </w:r>
    </w:p>
    <w:p w:rsidR="008707FB" w:rsidRPr="008707FB" w:rsidRDefault="009434D0" w:rsidP="009E2D1D">
      <w:pPr>
        <w:pStyle w:val="Akapitzlist"/>
        <w:numPr>
          <w:ilvl w:val="0"/>
          <w:numId w:val="1"/>
        </w:numPr>
        <w:spacing w:line="276" w:lineRule="auto"/>
        <w:ind w:hanging="578"/>
        <w:rPr>
          <w:sz w:val="52"/>
          <w:szCs w:val="52"/>
        </w:rPr>
      </w:pPr>
      <w:r>
        <w:rPr>
          <w:sz w:val="52"/>
          <w:szCs w:val="52"/>
        </w:rPr>
        <w:t xml:space="preserve">  Pokaż dziecku</w:t>
      </w:r>
      <w:r w:rsidR="008707FB" w:rsidRPr="008707FB">
        <w:rPr>
          <w:sz w:val="52"/>
          <w:szCs w:val="52"/>
        </w:rPr>
        <w:t xml:space="preserve">, że </w:t>
      </w:r>
      <w:r w:rsidR="008707FB" w:rsidRPr="009434D0">
        <w:rPr>
          <w:b/>
          <w:sz w:val="52"/>
          <w:szCs w:val="52"/>
        </w:rPr>
        <w:t>nie wszystko w sieci jest prawdą</w:t>
      </w:r>
      <w:r w:rsidR="008707FB" w:rsidRPr="008707FB">
        <w:rPr>
          <w:sz w:val="52"/>
          <w:szCs w:val="52"/>
        </w:rPr>
        <w:t>.</w:t>
      </w:r>
    </w:p>
    <w:p w:rsidR="008707FB" w:rsidRPr="008707FB" w:rsidRDefault="008707FB" w:rsidP="009E2D1D">
      <w:pPr>
        <w:pStyle w:val="Akapitzlist"/>
        <w:numPr>
          <w:ilvl w:val="0"/>
          <w:numId w:val="1"/>
        </w:numPr>
        <w:spacing w:line="276" w:lineRule="auto"/>
        <w:ind w:left="993" w:hanging="851"/>
        <w:rPr>
          <w:sz w:val="52"/>
          <w:szCs w:val="52"/>
        </w:rPr>
      </w:pPr>
      <w:r w:rsidRPr="009434D0">
        <w:rPr>
          <w:b/>
          <w:sz w:val="52"/>
          <w:szCs w:val="52"/>
        </w:rPr>
        <w:t>Monitoruj historię przeglądanych stron</w:t>
      </w:r>
      <w:r w:rsidRPr="008707FB">
        <w:rPr>
          <w:sz w:val="52"/>
          <w:szCs w:val="52"/>
        </w:rPr>
        <w:t xml:space="preserve"> internetowych. Pusta historia to dobry pretekst do rozmowy.</w:t>
      </w:r>
    </w:p>
    <w:p w:rsidR="009E2D1D" w:rsidRPr="00577D1A" w:rsidRDefault="008707FB" w:rsidP="009E2D1D">
      <w:pPr>
        <w:pStyle w:val="Akapitzlist"/>
        <w:numPr>
          <w:ilvl w:val="0"/>
          <w:numId w:val="1"/>
        </w:numPr>
        <w:spacing w:line="276" w:lineRule="auto"/>
        <w:ind w:left="993" w:hanging="851"/>
        <w:rPr>
          <w:sz w:val="52"/>
          <w:szCs w:val="52"/>
        </w:rPr>
      </w:pPr>
      <w:r w:rsidRPr="009434D0">
        <w:rPr>
          <w:b/>
          <w:sz w:val="52"/>
          <w:szCs w:val="52"/>
        </w:rPr>
        <w:t>Sprawdź ustawienia profilu</w:t>
      </w:r>
      <w:r w:rsidRPr="008707FB">
        <w:rPr>
          <w:sz w:val="52"/>
          <w:szCs w:val="52"/>
        </w:rPr>
        <w:t xml:space="preserve"> swojego dziecka na portalu </w:t>
      </w:r>
      <w:proofErr w:type="spellStart"/>
      <w:r w:rsidRPr="008707FB">
        <w:rPr>
          <w:sz w:val="52"/>
          <w:szCs w:val="52"/>
        </w:rPr>
        <w:t>społeczno</w:t>
      </w:r>
      <w:r w:rsidR="009434D0">
        <w:rPr>
          <w:sz w:val="52"/>
          <w:szCs w:val="52"/>
        </w:rPr>
        <w:t>ściowym</w:t>
      </w:r>
      <w:proofErr w:type="spellEnd"/>
      <w:r w:rsidR="009434D0">
        <w:rPr>
          <w:sz w:val="52"/>
          <w:szCs w:val="52"/>
        </w:rPr>
        <w:t>- u</w:t>
      </w:r>
      <w:r w:rsidRPr="008707FB">
        <w:rPr>
          <w:sz w:val="52"/>
          <w:szCs w:val="52"/>
        </w:rPr>
        <w:t>publicznianie informacji bez ograniczeń może być ryzykowne.</w:t>
      </w:r>
    </w:p>
    <w:p w:rsidR="008707FB" w:rsidRPr="009434D0" w:rsidRDefault="008707FB" w:rsidP="009E2D1D">
      <w:pPr>
        <w:pStyle w:val="Akapitzlist"/>
        <w:numPr>
          <w:ilvl w:val="0"/>
          <w:numId w:val="1"/>
        </w:numPr>
        <w:spacing w:line="276" w:lineRule="auto"/>
        <w:ind w:left="993" w:hanging="851"/>
        <w:rPr>
          <w:sz w:val="52"/>
          <w:szCs w:val="52"/>
        </w:rPr>
      </w:pPr>
      <w:r w:rsidRPr="009434D0">
        <w:rPr>
          <w:sz w:val="52"/>
          <w:szCs w:val="52"/>
        </w:rPr>
        <w:lastRenderedPageBreak/>
        <w:t>Przy dzieciach starszych uważaj na:</w:t>
      </w:r>
    </w:p>
    <w:p w:rsidR="008707FB" w:rsidRDefault="008707FB" w:rsidP="009E2D1D">
      <w:pPr>
        <w:pStyle w:val="Akapitzlist"/>
        <w:ind w:left="709"/>
        <w:jc w:val="both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proofErr w:type="spellStart"/>
      <w:r w:rsidRPr="009434D0">
        <w:rPr>
          <w:b/>
          <w:sz w:val="52"/>
          <w:szCs w:val="52"/>
        </w:rPr>
        <w:t>cyberprzemoc</w:t>
      </w:r>
      <w:proofErr w:type="spellEnd"/>
      <w:r w:rsidR="009434D0" w:rsidRP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(agresja elektroniczna) – stosowanie przemocy poprzez: prześladowanie, zastraszanie, nękanie, wyśmiewanie innych osób z wykorzystaniem Internetu i narzędzi typu elektronicznego takich jak: SMS, e-mail, witryny internetowe, fora dyskusyjne w </w:t>
      </w:r>
      <w:proofErr w:type="spellStart"/>
      <w:r w:rsidR="009434D0" w:rsidRP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>internecie</w:t>
      </w:r>
      <w:proofErr w:type="spellEnd"/>
      <w:r w:rsidR="009434D0" w:rsidRP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, portale </w:t>
      </w:r>
      <w:proofErr w:type="spellStart"/>
      <w:r w:rsidR="009434D0" w:rsidRP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>społecznościowe</w:t>
      </w:r>
      <w:proofErr w:type="spellEnd"/>
      <w:r w:rsidR="009434D0" w:rsidRP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i inne.</w:t>
      </w:r>
    </w:p>
    <w:p w:rsidR="009434D0" w:rsidRPr="009434D0" w:rsidRDefault="009434D0" w:rsidP="009434D0">
      <w:pPr>
        <w:pStyle w:val="Akapitzlist"/>
        <w:jc w:val="both"/>
        <w:rPr>
          <w:b/>
          <w:sz w:val="48"/>
          <w:szCs w:val="48"/>
        </w:rPr>
      </w:pPr>
    </w:p>
    <w:p w:rsidR="008707FB" w:rsidRDefault="008707FB" w:rsidP="009434D0">
      <w:pPr>
        <w:pStyle w:val="Akapitzlist"/>
        <w:jc w:val="both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proofErr w:type="spellStart"/>
      <w:r w:rsidRPr="009434D0">
        <w:rPr>
          <w:b/>
          <w:sz w:val="52"/>
          <w:szCs w:val="52"/>
        </w:rPr>
        <w:t>stalking</w:t>
      </w:r>
      <w:proofErr w:type="spellEnd"/>
      <w:r w:rsidRPr="009434D0">
        <w:rPr>
          <w:b/>
          <w:sz w:val="48"/>
          <w:szCs w:val="48"/>
        </w:rPr>
        <w:t xml:space="preserve"> </w:t>
      </w:r>
      <w:r w:rsid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- </w:t>
      </w:r>
      <w:r w:rsidR="009434D0" w:rsidRP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>uporczywe nękanie powoduj</w:t>
      </w:r>
      <w:r w:rsid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ące uzasadnione </w:t>
      </w:r>
      <w:r w:rsidR="009434D0" w:rsidRP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>poczucie zagrożenia lub</w:t>
      </w:r>
      <w:r w:rsid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istotne naruszenie prywatności drugiej osoby, </w:t>
      </w:r>
      <w:r w:rsidR="009434D0" w:rsidRP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od 6 czerwca 2011 r. stanowi przestępstwo, zagrożone karą pozbawienia wolności do 3 lat (art. 190a § 1 k.k.) </w:t>
      </w:r>
    </w:p>
    <w:p w:rsidR="005022A2" w:rsidRPr="009434D0" w:rsidRDefault="005022A2" w:rsidP="009434D0">
      <w:pPr>
        <w:pStyle w:val="Akapitzlist"/>
        <w:jc w:val="both"/>
        <w:rPr>
          <w:b/>
          <w:sz w:val="48"/>
          <w:szCs w:val="48"/>
        </w:rPr>
      </w:pPr>
    </w:p>
    <w:p w:rsidR="008707FB" w:rsidRDefault="008707FB" w:rsidP="009434D0">
      <w:pPr>
        <w:pStyle w:val="Akapitzlist"/>
        <w:jc w:val="both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proofErr w:type="spellStart"/>
      <w:r w:rsidRPr="005022A2">
        <w:rPr>
          <w:b/>
          <w:sz w:val="52"/>
          <w:szCs w:val="52"/>
        </w:rPr>
        <w:lastRenderedPageBreak/>
        <w:t>sexting</w:t>
      </w:r>
      <w:proofErr w:type="spellEnd"/>
      <w:r w:rsidR="005022A2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- </w:t>
      </w:r>
      <w:r w:rsidR="009434D0" w:rsidRPr="009434D0">
        <w:rPr>
          <w:rFonts w:ascii="Arial" w:hAnsi="Arial" w:cs="Arial"/>
          <w:color w:val="222222"/>
          <w:sz w:val="48"/>
          <w:szCs w:val="48"/>
          <w:shd w:val="clear" w:color="auto" w:fill="FFFFFF"/>
        </w:rPr>
        <w:t>forma komunikacji elektronicznej, w której przekazem jest seksua</w:t>
      </w:r>
      <w:r w:rsidR="005022A2">
        <w:rPr>
          <w:rFonts w:ascii="Arial" w:hAnsi="Arial" w:cs="Arial"/>
          <w:color w:val="222222"/>
          <w:sz w:val="48"/>
          <w:szCs w:val="48"/>
          <w:shd w:val="clear" w:color="auto" w:fill="FFFFFF"/>
        </w:rPr>
        <w:t>lnie sugestywny obraz lub treść</w:t>
      </w:r>
    </w:p>
    <w:p w:rsidR="005022A2" w:rsidRDefault="00853B00" w:rsidP="009434D0">
      <w:pPr>
        <w:pStyle w:val="Akapitzlist"/>
        <w:jc w:val="center"/>
        <w:rPr>
          <w:sz w:val="52"/>
          <w:szCs w:val="52"/>
        </w:rPr>
      </w:pPr>
      <w:r>
        <w:rPr>
          <w:sz w:val="52"/>
          <w:szCs w:val="52"/>
        </w:rPr>
        <w:t>DZIECKO I GRY KOMPUTEROWE</w:t>
      </w:r>
    </w:p>
    <w:p w:rsidR="00577D1A" w:rsidRDefault="00577D1A" w:rsidP="009434D0">
      <w:pPr>
        <w:pStyle w:val="Akapitzlist"/>
        <w:jc w:val="center"/>
        <w:rPr>
          <w:sz w:val="52"/>
          <w:szCs w:val="52"/>
        </w:rPr>
      </w:pPr>
    </w:p>
    <w:p w:rsidR="00853B00" w:rsidRPr="00577D1A" w:rsidRDefault="00853B00" w:rsidP="00853B00">
      <w:pPr>
        <w:pStyle w:val="Akapitzlist"/>
        <w:jc w:val="center"/>
        <w:rPr>
          <w:rFonts w:cs="Arial"/>
          <w:sz w:val="48"/>
          <w:szCs w:val="48"/>
        </w:rPr>
      </w:pPr>
      <w:r w:rsidRPr="00577D1A">
        <w:rPr>
          <w:rFonts w:cs="Arial"/>
          <w:sz w:val="48"/>
          <w:szCs w:val="48"/>
        </w:rPr>
        <w:t>Młodsze dzieci powinny korzystać z gier pod okiem rodziców. Starszym dzieciom również należy od czasu do czasu towarzyszyć podczas grania. Może się to okazać ciekawym doświadczeniem i pozwolić na zaobserwowanie, czy nie dzieje się nic niepokojącego.</w:t>
      </w:r>
    </w:p>
    <w:p w:rsidR="00577D1A" w:rsidRPr="00853B00" w:rsidRDefault="00577D1A" w:rsidP="00853B00">
      <w:pPr>
        <w:pStyle w:val="Akapitzlist"/>
        <w:jc w:val="center"/>
        <w:rPr>
          <w:rFonts w:ascii="Arial" w:hAnsi="Arial" w:cs="Arial"/>
          <w:sz w:val="48"/>
          <w:szCs w:val="48"/>
        </w:rPr>
      </w:pPr>
    </w:p>
    <w:p w:rsidR="00853B00" w:rsidRPr="00577D1A" w:rsidRDefault="00577D1A" w:rsidP="009434D0">
      <w:pPr>
        <w:pStyle w:val="Akapitzlist"/>
        <w:jc w:val="center"/>
        <w:rPr>
          <w:b/>
          <w:sz w:val="52"/>
          <w:szCs w:val="52"/>
        </w:rPr>
      </w:pPr>
      <w:r w:rsidRPr="00577D1A">
        <w:rPr>
          <w:b/>
          <w:sz w:val="52"/>
          <w:szCs w:val="52"/>
        </w:rPr>
        <w:t>Sprawdzaj oznaczenia</w:t>
      </w:r>
      <w:r w:rsidR="00401A29">
        <w:rPr>
          <w:b/>
          <w:sz w:val="52"/>
          <w:szCs w:val="52"/>
        </w:rPr>
        <w:t xml:space="preserve"> gry, żeby chronić </w:t>
      </w:r>
      <w:bookmarkStart w:id="0" w:name="_GoBack"/>
      <w:bookmarkEnd w:id="0"/>
      <w:r w:rsidR="00401A29">
        <w:rPr>
          <w:b/>
          <w:sz w:val="52"/>
          <w:szCs w:val="52"/>
        </w:rPr>
        <w:t>dziecko</w:t>
      </w:r>
    </w:p>
    <w:p w:rsidR="00853B00" w:rsidRDefault="00853B00" w:rsidP="009434D0">
      <w:pPr>
        <w:pStyle w:val="Akapitzlist"/>
        <w:jc w:val="center"/>
        <w:rPr>
          <w:sz w:val="52"/>
          <w:szCs w:val="5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61368" cy="1852415"/>
            <wp:effectExtent l="0" t="0" r="6350" b="0"/>
            <wp:docPr id="3076" name="Picture 4" descr="PEGI na Gry-OnLine - ilustracja #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PEGI na Gry-OnLine - ilustracja #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368" cy="18524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63CAF" w:rsidRDefault="005C66AC" w:rsidP="005C66AC">
      <w:pPr>
        <w:pStyle w:val="Akapitzlist"/>
        <w:rPr>
          <w:sz w:val="52"/>
          <w:szCs w:val="52"/>
        </w:rPr>
      </w:pPr>
      <w:r w:rsidRPr="005C66AC">
        <w:rPr>
          <w:b/>
          <w:bCs/>
          <w:sz w:val="52"/>
          <w:szCs w:val="52"/>
        </w:rPr>
        <w:t>Wulgaryzmy</w:t>
      </w:r>
      <w:r w:rsidRPr="005C66AC">
        <w:rPr>
          <w:sz w:val="52"/>
          <w:szCs w:val="52"/>
        </w:rPr>
        <w:t> – gra zawiera elementy wulgarnego języka, przekleństwa</w:t>
      </w:r>
      <w:r w:rsidRPr="005C66AC">
        <w:rPr>
          <w:sz w:val="52"/>
          <w:szCs w:val="52"/>
        </w:rPr>
        <w:br/>
      </w:r>
      <w:r w:rsidRPr="005C66AC">
        <w:rPr>
          <w:b/>
          <w:bCs/>
          <w:sz w:val="52"/>
          <w:szCs w:val="52"/>
        </w:rPr>
        <w:t>Dyskryminacja</w:t>
      </w:r>
      <w:r w:rsidRPr="005C66AC">
        <w:rPr>
          <w:sz w:val="52"/>
          <w:szCs w:val="52"/>
        </w:rPr>
        <w:t> – gra zawiera elementy dyskryminacji lub materiały, które mogą do niej zachęcić</w:t>
      </w:r>
      <w:r w:rsidRPr="005C66AC">
        <w:rPr>
          <w:sz w:val="52"/>
          <w:szCs w:val="52"/>
        </w:rPr>
        <w:br/>
      </w:r>
      <w:r w:rsidRPr="005C66AC">
        <w:rPr>
          <w:b/>
          <w:bCs/>
          <w:sz w:val="52"/>
          <w:szCs w:val="52"/>
        </w:rPr>
        <w:t>Używki</w:t>
      </w:r>
      <w:r w:rsidRPr="005C66AC">
        <w:rPr>
          <w:sz w:val="52"/>
          <w:szCs w:val="52"/>
        </w:rPr>
        <w:t> – gra pokazuje korzystanie z używek lub zawiera odwołania do nich</w:t>
      </w:r>
      <w:r w:rsidRPr="005C66AC">
        <w:rPr>
          <w:sz w:val="52"/>
          <w:szCs w:val="52"/>
        </w:rPr>
        <w:br/>
      </w:r>
      <w:r w:rsidRPr="005C66AC">
        <w:rPr>
          <w:b/>
          <w:bCs/>
          <w:sz w:val="52"/>
          <w:szCs w:val="52"/>
        </w:rPr>
        <w:t>Strach</w:t>
      </w:r>
      <w:r w:rsidRPr="005C66AC">
        <w:rPr>
          <w:sz w:val="52"/>
          <w:szCs w:val="52"/>
        </w:rPr>
        <w:t> – treść gry może być przerażająca dla małych dzieci</w:t>
      </w:r>
      <w:r w:rsidRPr="005C66AC">
        <w:rPr>
          <w:sz w:val="52"/>
          <w:szCs w:val="52"/>
        </w:rPr>
        <w:br/>
      </w:r>
      <w:r w:rsidRPr="005C66AC">
        <w:rPr>
          <w:b/>
          <w:bCs/>
          <w:sz w:val="52"/>
          <w:szCs w:val="52"/>
        </w:rPr>
        <w:t>Hazard</w:t>
      </w:r>
      <w:r w:rsidRPr="005C66AC">
        <w:rPr>
          <w:sz w:val="52"/>
          <w:szCs w:val="52"/>
        </w:rPr>
        <w:t> – gra zachęca lub uczy hazardu</w:t>
      </w:r>
      <w:r w:rsidRPr="005C66AC">
        <w:rPr>
          <w:sz w:val="52"/>
          <w:szCs w:val="52"/>
        </w:rPr>
        <w:br/>
      </w:r>
      <w:r w:rsidRPr="005C66AC">
        <w:rPr>
          <w:b/>
          <w:bCs/>
          <w:sz w:val="52"/>
          <w:szCs w:val="52"/>
        </w:rPr>
        <w:lastRenderedPageBreak/>
        <w:t>Seks</w:t>
      </w:r>
      <w:r w:rsidRPr="005C66AC">
        <w:rPr>
          <w:sz w:val="52"/>
          <w:szCs w:val="52"/>
        </w:rPr>
        <w:t> – gra przedstawia nagość lub odniesienia seksualne</w:t>
      </w:r>
      <w:r w:rsidRPr="005C66AC">
        <w:rPr>
          <w:sz w:val="52"/>
          <w:szCs w:val="52"/>
        </w:rPr>
        <w:br/>
      </w:r>
      <w:r w:rsidRPr="005C66AC">
        <w:rPr>
          <w:b/>
          <w:bCs/>
          <w:sz w:val="52"/>
          <w:szCs w:val="52"/>
        </w:rPr>
        <w:t>Przemoc</w:t>
      </w:r>
      <w:r w:rsidRPr="005C66AC">
        <w:rPr>
          <w:sz w:val="52"/>
          <w:szCs w:val="52"/>
        </w:rPr>
        <w:t> – gra zawiera elementy i obrazy przemocy</w:t>
      </w:r>
      <w:r w:rsidRPr="005C66AC">
        <w:rPr>
          <w:sz w:val="52"/>
          <w:szCs w:val="52"/>
        </w:rPr>
        <w:br/>
      </w:r>
      <w:r w:rsidRPr="005C66AC">
        <w:rPr>
          <w:b/>
          <w:bCs/>
          <w:sz w:val="52"/>
          <w:szCs w:val="52"/>
        </w:rPr>
        <w:t>Produkt odpowiedni dla dzieci w wieku od lat 3-</w:t>
      </w:r>
      <w:r w:rsidRPr="005C66AC">
        <w:rPr>
          <w:sz w:val="52"/>
          <w:szCs w:val="52"/>
        </w:rPr>
        <w:t>gra taka nie zawiera wulgaryzmów, używek i hazardu. Poziom przemocy jest zniwelowany do minimum.</w:t>
      </w:r>
    </w:p>
    <w:p w:rsidR="00463CAF" w:rsidRDefault="00463CAF" w:rsidP="005C66AC">
      <w:pPr>
        <w:pStyle w:val="Akapitzlist"/>
        <w:rPr>
          <w:sz w:val="52"/>
          <w:szCs w:val="52"/>
        </w:rPr>
      </w:pPr>
    </w:p>
    <w:p w:rsidR="00853B00" w:rsidRPr="00463CAF" w:rsidRDefault="00853B00" w:rsidP="00463CAF">
      <w:pPr>
        <w:rPr>
          <w:sz w:val="52"/>
          <w:szCs w:val="52"/>
        </w:rPr>
      </w:pPr>
      <w:r w:rsidRPr="00463CAF">
        <w:rPr>
          <w:sz w:val="52"/>
          <w:szCs w:val="52"/>
        </w:rPr>
        <w:br w:type="page"/>
      </w:r>
    </w:p>
    <w:p w:rsidR="005022A2" w:rsidRDefault="005022A2" w:rsidP="009434D0">
      <w:pPr>
        <w:pStyle w:val="Akapitzlist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Czasem telefon w rękach dziecka i gra komputerowa dają wytchnienie rodzicom. </w:t>
      </w:r>
    </w:p>
    <w:p w:rsidR="005022A2" w:rsidRDefault="005022A2" w:rsidP="009434D0">
      <w:pPr>
        <w:pStyle w:val="Akapitzlist"/>
        <w:jc w:val="center"/>
        <w:rPr>
          <w:sz w:val="52"/>
          <w:szCs w:val="52"/>
        </w:rPr>
      </w:pPr>
      <w:r>
        <w:rPr>
          <w:sz w:val="52"/>
          <w:szCs w:val="52"/>
        </w:rPr>
        <w:t>Pamiętaj jednak</w:t>
      </w:r>
      <w:r w:rsidR="006D5658">
        <w:rPr>
          <w:sz w:val="52"/>
          <w:szCs w:val="52"/>
        </w:rPr>
        <w:t>,</w:t>
      </w:r>
      <w:r>
        <w:rPr>
          <w:sz w:val="52"/>
          <w:szCs w:val="52"/>
        </w:rPr>
        <w:t xml:space="preserve"> komputer nigdy nie zastąpi Ciebie.</w:t>
      </w:r>
    </w:p>
    <w:p w:rsidR="005022A2" w:rsidRDefault="005022A2" w:rsidP="009434D0">
      <w:pPr>
        <w:pStyle w:val="Akapitzlist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Nawet jeśli nie zdążysz załatwić wszystkich spraw i wykonać wszystkich obowiązków, warto je </w:t>
      </w:r>
      <w:r w:rsidR="006D5658">
        <w:rPr>
          <w:sz w:val="52"/>
          <w:szCs w:val="52"/>
        </w:rPr>
        <w:t xml:space="preserve">czasem </w:t>
      </w:r>
      <w:r>
        <w:rPr>
          <w:sz w:val="52"/>
          <w:szCs w:val="52"/>
        </w:rPr>
        <w:t>odłożyć.</w:t>
      </w:r>
    </w:p>
    <w:p w:rsidR="006D5658" w:rsidRDefault="006D5658" w:rsidP="009434D0">
      <w:pPr>
        <w:pStyle w:val="Akapitzlist"/>
        <w:jc w:val="center"/>
        <w:rPr>
          <w:sz w:val="52"/>
          <w:szCs w:val="52"/>
        </w:rPr>
      </w:pPr>
    </w:p>
    <w:p w:rsidR="006D5658" w:rsidRPr="006D5658" w:rsidRDefault="006D5658" w:rsidP="006D5658">
      <w:pPr>
        <w:jc w:val="center"/>
        <w:rPr>
          <w:sz w:val="52"/>
          <w:szCs w:val="52"/>
        </w:rPr>
      </w:pPr>
      <w:r>
        <w:rPr>
          <w:sz w:val="52"/>
          <w:szCs w:val="52"/>
        </w:rPr>
        <w:t>N</w:t>
      </w:r>
      <w:r w:rsidRPr="006D5658">
        <w:rPr>
          <w:sz w:val="52"/>
          <w:szCs w:val="52"/>
        </w:rPr>
        <w:t>ajlepszą profilaktyką jest wspólny czas.</w:t>
      </w:r>
    </w:p>
    <w:p w:rsidR="005022A2" w:rsidRDefault="005022A2" w:rsidP="009434D0">
      <w:pPr>
        <w:pStyle w:val="Akapitzlist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8707FB" w:rsidRDefault="005022A2" w:rsidP="005022A2">
      <w:pPr>
        <w:pStyle w:val="Akapitzlist"/>
        <w:jc w:val="center"/>
        <w:rPr>
          <w:sz w:val="52"/>
          <w:szCs w:val="52"/>
        </w:rPr>
      </w:pPr>
      <w:r>
        <w:rPr>
          <w:sz w:val="52"/>
          <w:szCs w:val="52"/>
        </w:rPr>
        <w:t>Zastanów się, c</w:t>
      </w:r>
      <w:r w:rsidR="009434D0" w:rsidRPr="008707FB">
        <w:rPr>
          <w:sz w:val="52"/>
          <w:szCs w:val="52"/>
        </w:rPr>
        <w:t xml:space="preserve">o Twoje dziecko lubi </w:t>
      </w:r>
      <w:r w:rsidRPr="008707FB">
        <w:rPr>
          <w:sz w:val="52"/>
          <w:szCs w:val="52"/>
        </w:rPr>
        <w:t xml:space="preserve">robić </w:t>
      </w:r>
      <w:r w:rsidR="009434D0" w:rsidRPr="008707FB">
        <w:rPr>
          <w:sz w:val="52"/>
          <w:szCs w:val="52"/>
        </w:rPr>
        <w:t>z Tobą?</w:t>
      </w:r>
    </w:p>
    <w:p w:rsidR="009E2D1D" w:rsidRDefault="009E2D1D" w:rsidP="005022A2">
      <w:pPr>
        <w:pStyle w:val="NormalnyWeb"/>
        <w:shd w:val="clear" w:color="auto" w:fill="FFFFFF"/>
        <w:rPr>
          <w:rStyle w:val="Pogrubienie"/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br w:type="page"/>
      </w:r>
    </w:p>
    <w:p w:rsidR="009E2D1D" w:rsidRDefault="009E2D1D" w:rsidP="005022A2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  <w:sectPr w:rsidR="009E2D1D" w:rsidSect="008707FB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77D1A" w:rsidRPr="00577D1A" w:rsidRDefault="00577D1A" w:rsidP="006D565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rFonts w:ascii="Cambria" w:hAnsi="Cambria" w:cs="Arial"/>
          <w:i w:val="0"/>
          <w:color w:val="000000"/>
          <w:sz w:val="40"/>
          <w:szCs w:val="40"/>
        </w:rPr>
      </w:pPr>
      <w:r w:rsidRPr="00577D1A">
        <w:rPr>
          <w:rStyle w:val="Pogrubienie"/>
          <w:rFonts w:ascii="Cambria" w:hAnsi="Cambria" w:cs="Arial"/>
          <w:i/>
          <w:color w:val="000000"/>
          <w:sz w:val="40"/>
          <w:szCs w:val="40"/>
        </w:rPr>
        <w:lastRenderedPageBreak/>
        <w:t>Gdybym mogła jeszcze raz wychować dziecko</w:t>
      </w:r>
      <w:r w:rsidRPr="00577D1A">
        <w:rPr>
          <w:rStyle w:val="Uwydatnienie"/>
          <w:rFonts w:ascii="Cambria" w:hAnsi="Cambria" w:cs="Arial"/>
          <w:i w:val="0"/>
          <w:color w:val="000000"/>
          <w:sz w:val="40"/>
          <w:szCs w:val="40"/>
        </w:rPr>
        <w:t xml:space="preserve"> </w:t>
      </w:r>
    </w:p>
    <w:p w:rsidR="009E2D1D" w:rsidRPr="006D5658" w:rsidRDefault="005022A2" w:rsidP="006D565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rFonts w:ascii="Cambria" w:hAnsi="Cambria" w:cs="Arial"/>
          <w:color w:val="000000"/>
          <w:sz w:val="40"/>
          <w:szCs w:val="40"/>
        </w:rPr>
      </w:pP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Gdybym mogła od nowa wychować dziecko, </w:t>
      </w:r>
      <w:r w:rsidRPr="006D5658">
        <w:rPr>
          <w:rFonts w:ascii="Cambria" w:hAnsi="Cambria" w:cs="Arial"/>
          <w:i/>
          <w:iCs/>
          <w:color w:val="000000"/>
          <w:sz w:val="40"/>
          <w:szCs w:val="40"/>
        </w:rPr>
        <w:br/>
      </w: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 xml:space="preserve">częściej używałabym palca do malowania, </w:t>
      </w:r>
    </w:p>
    <w:p w:rsidR="005022A2" w:rsidRPr="006D5658" w:rsidRDefault="005022A2" w:rsidP="006D565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color w:val="000000"/>
          <w:sz w:val="40"/>
          <w:szCs w:val="40"/>
        </w:rPr>
      </w:pP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a rzadziej do wytykania.</w:t>
      </w:r>
      <w:r w:rsidRPr="006D5658">
        <w:rPr>
          <w:rFonts w:ascii="Cambria" w:hAnsi="Cambria" w:cs="Arial"/>
          <w:i/>
          <w:iCs/>
          <w:color w:val="000000"/>
          <w:sz w:val="40"/>
          <w:szCs w:val="40"/>
        </w:rPr>
        <w:br/>
      </w: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Mniej bym upominała, a bardziej dbała o bliski kontakt.</w:t>
      </w:r>
      <w:r w:rsidRPr="006D5658">
        <w:rPr>
          <w:rFonts w:ascii="Cambria" w:hAnsi="Cambria" w:cs="Arial"/>
          <w:i/>
          <w:iCs/>
          <w:color w:val="000000"/>
          <w:sz w:val="40"/>
          <w:szCs w:val="40"/>
        </w:rPr>
        <w:br/>
      </w: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Zamiast patrzeć stale na zegarek, patrzyłabym na to, co robi.</w:t>
      </w:r>
      <w:r w:rsidRPr="006D5658">
        <w:rPr>
          <w:rFonts w:ascii="Cambria" w:hAnsi="Cambria" w:cs="Arial"/>
          <w:i/>
          <w:iCs/>
          <w:color w:val="000000"/>
          <w:sz w:val="40"/>
          <w:szCs w:val="40"/>
        </w:rPr>
        <w:br/>
      </w: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Wiedziałabym mniej, lec</w:t>
      </w:r>
      <w:r w:rsidR="009E2D1D" w:rsidRPr="006D5658">
        <w:rPr>
          <w:rStyle w:val="Uwydatnienie"/>
          <w:rFonts w:ascii="Cambria" w:hAnsi="Cambria" w:cs="Arial"/>
          <w:color w:val="000000"/>
          <w:sz w:val="40"/>
          <w:szCs w:val="40"/>
        </w:rPr>
        <w:t>z za to umiałabym okazać troskę</w:t>
      </w:r>
      <w:r w:rsidRPr="006D5658">
        <w:rPr>
          <w:rFonts w:ascii="Cambria" w:hAnsi="Cambria" w:cs="Arial"/>
          <w:i/>
          <w:iCs/>
          <w:color w:val="000000"/>
          <w:sz w:val="40"/>
          <w:szCs w:val="40"/>
        </w:rPr>
        <w:br/>
      </w: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Robilibyśmy więcej wycieczek i puszczali więcej latawców.</w:t>
      </w:r>
      <w:r w:rsidRPr="006D5658">
        <w:rPr>
          <w:rFonts w:ascii="Cambria" w:hAnsi="Cambria" w:cs="Arial"/>
          <w:i/>
          <w:iCs/>
          <w:color w:val="000000"/>
          <w:sz w:val="40"/>
          <w:szCs w:val="40"/>
        </w:rPr>
        <w:br/>
      </w: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Przestałabym odgrywać poważną, a zaczęła poważnie się bawić.</w:t>
      </w:r>
      <w:r w:rsidRPr="006D5658">
        <w:rPr>
          <w:rFonts w:ascii="Cambria" w:hAnsi="Cambria" w:cs="Arial"/>
          <w:i/>
          <w:iCs/>
          <w:color w:val="000000"/>
          <w:sz w:val="40"/>
          <w:szCs w:val="40"/>
        </w:rPr>
        <w:br/>
      </w:r>
      <w:r w:rsidR="006D5658" w:rsidRPr="006D5658">
        <w:rPr>
          <w:rStyle w:val="Uwydatnienie"/>
          <w:rFonts w:ascii="Cambria" w:hAnsi="Cambria" w:cs="Arial"/>
          <w:color w:val="000000"/>
          <w:sz w:val="40"/>
          <w:szCs w:val="40"/>
        </w:rPr>
        <w:t>Przebiegłabym wię</w:t>
      </w: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cej pól i obejrzała więcej gwiazd.</w:t>
      </w:r>
      <w:r w:rsidRPr="006D5658">
        <w:rPr>
          <w:rFonts w:ascii="Cambria" w:hAnsi="Cambria" w:cs="Arial"/>
          <w:i/>
          <w:iCs/>
          <w:color w:val="000000"/>
          <w:sz w:val="40"/>
          <w:szCs w:val="40"/>
        </w:rPr>
        <w:br/>
      </w: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Rzadziej bym szarpała, a częściej przytulała.</w:t>
      </w:r>
      <w:r w:rsidRPr="006D5658">
        <w:rPr>
          <w:rFonts w:ascii="Cambria" w:hAnsi="Cambria" w:cs="Arial"/>
          <w:i/>
          <w:iCs/>
          <w:color w:val="000000"/>
          <w:sz w:val="40"/>
          <w:szCs w:val="40"/>
        </w:rPr>
        <w:br/>
      </w: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Rzadziej byłabym nieugięta, a częściej wspierała.</w:t>
      </w:r>
      <w:r w:rsidRPr="006D5658">
        <w:rPr>
          <w:rFonts w:ascii="Cambria" w:hAnsi="Cambria" w:cs="Arial"/>
          <w:i/>
          <w:iCs/>
          <w:color w:val="000000"/>
          <w:sz w:val="40"/>
          <w:szCs w:val="40"/>
        </w:rPr>
        <w:br/>
      </w: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Budowałabym najpierw poczucie własnej wartości, a dopiero potem dom.</w:t>
      </w:r>
      <w:r w:rsidRPr="006D5658">
        <w:rPr>
          <w:rFonts w:ascii="Cambria" w:hAnsi="Cambria" w:cs="Arial"/>
          <w:i/>
          <w:iCs/>
          <w:color w:val="000000"/>
          <w:sz w:val="40"/>
          <w:szCs w:val="40"/>
        </w:rPr>
        <w:br/>
      </w:r>
      <w:r w:rsidRPr="006D5658">
        <w:rPr>
          <w:rStyle w:val="Uwydatnienie"/>
          <w:rFonts w:ascii="Cambria" w:hAnsi="Cambria" w:cs="Arial"/>
          <w:color w:val="000000"/>
          <w:sz w:val="40"/>
          <w:szCs w:val="40"/>
        </w:rPr>
        <w:t>Nie uczyłabym zamiłowania do władzy, lecz potęgi miłości.</w:t>
      </w:r>
    </w:p>
    <w:p w:rsidR="005022A2" w:rsidRPr="009E2D1D" w:rsidRDefault="005022A2" w:rsidP="009E2D1D">
      <w:pPr>
        <w:pStyle w:val="NormalnyWeb"/>
        <w:shd w:val="clear" w:color="auto" w:fill="FFFFFF"/>
        <w:rPr>
          <w:sz w:val="32"/>
          <w:szCs w:val="32"/>
        </w:rPr>
      </w:pPr>
      <w:r w:rsidRPr="006D5658">
        <w:rPr>
          <w:rFonts w:ascii="Cambria" w:hAnsi="Cambria" w:cs="Arial"/>
          <w:color w:val="000000"/>
          <w:sz w:val="44"/>
          <w:szCs w:val="44"/>
        </w:rPr>
        <w:br/>
      </w:r>
      <w:proofErr w:type="spellStart"/>
      <w:r w:rsidRPr="009E2D1D">
        <w:rPr>
          <w:rFonts w:ascii="Arial" w:hAnsi="Arial" w:cs="Arial"/>
          <w:color w:val="000000"/>
          <w:sz w:val="32"/>
          <w:szCs w:val="32"/>
        </w:rPr>
        <w:t>Diane</w:t>
      </w:r>
      <w:proofErr w:type="spellEnd"/>
      <w:r w:rsidRPr="009E2D1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E2D1D">
        <w:rPr>
          <w:rFonts w:ascii="Arial" w:hAnsi="Arial" w:cs="Arial"/>
          <w:color w:val="000000"/>
          <w:sz w:val="32"/>
          <w:szCs w:val="32"/>
        </w:rPr>
        <w:t>Loomans</w:t>
      </w:r>
      <w:proofErr w:type="spellEnd"/>
      <w:r w:rsidRPr="009E2D1D">
        <w:rPr>
          <w:rFonts w:ascii="Arial" w:hAnsi="Arial" w:cs="Arial"/>
          <w:color w:val="000000"/>
          <w:sz w:val="32"/>
          <w:szCs w:val="32"/>
        </w:rPr>
        <w:t>, "</w:t>
      </w:r>
      <w:proofErr w:type="spellStart"/>
      <w:r w:rsidRPr="009E2D1D">
        <w:rPr>
          <w:rFonts w:ascii="Arial" w:hAnsi="Arial" w:cs="Arial"/>
          <w:color w:val="000000"/>
          <w:sz w:val="32"/>
          <w:szCs w:val="32"/>
        </w:rPr>
        <w:t>Full</w:t>
      </w:r>
      <w:proofErr w:type="spellEnd"/>
      <w:r w:rsidRPr="009E2D1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E2D1D">
        <w:rPr>
          <w:rFonts w:ascii="Arial" w:hAnsi="Arial" w:cs="Arial"/>
          <w:color w:val="000000"/>
          <w:sz w:val="32"/>
          <w:szCs w:val="32"/>
        </w:rPr>
        <w:t>Esteem</w:t>
      </w:r>
      <w:proofErr w:type="spellEnd"/>
      <w:r w:rsidRPr="009E2D1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E2D1D">
        <w:rPr>
          <w:rFonts w:ascii="Arial" w:hAnsi="Arial" w:cs="Arial"/>
          <w:color w:val="000000"/>
          <w:sz w:val="32"/>
          <w:szCs w:val="32"/>
        </w:rPr>
        <w:t>Ahead</w:t>
      </w:r>
      <w:proofErr w:type="spellEnd"/>
      <w:r w:rsidRPr="009E2D1D">
        <w:rPr>
          <w:rFonts w:ascii="Arial" w:hAnsi="Arial" w:cs="Arial"/>
          <w:color w:val="000000"/>
          <w:sz w:val="32"/>
          <w:szCs w:val="32"/>
        </w:rPr>
        <w:t>" </w:t>
      </w:r>
      <w:r w:rsidRPr="009E2D1D">
        <w:rPr>
          <w:rFonts w:ascii="Arial" w:hAnsi="Arial" w:cs="Arial"/>
          <w:color w:val="000000"/>
          <w:sz w:val="32"/>
          <w:szCs w:val="32"/>
        </w:rPr>
        <w:br/>
        <w:t xml:space="preserve">(z książki G. Dryden, J. </w:t>
      </w:r>
      <w:proofErr w:type="spellStart"/>
      <w:r w:rsidRPr="009E2D1D">
        <w:rPr>
          <w:rFonts w:ascii="Arial" w:hAnsi="Arial" w:cs="Arial"/>
          <w:color w:val="000000"/>
          <w:sz w:val="32"/>
          <w:szCs w:val="32"/>
        </w:rPr>
        <w:t>Vos</w:t>
      </w:r>
      <w:proofErr w:type="spellEnd"/>
      <w:r w:rsidRPr="009E2D1D">
        <w:rPr>
          <w:rFonts w:ascii="Arial" w:hAnsi="Arial" w:cs="Arial"/>
          <w:color w:val="000000"/>
          <w:sz w:val="32"/>
          <w:szCs w:val="32"/>
        </w:rPr>
        <w:t xml:space="preserve"> "Rewolucja w uczeniu", s. 230)</w:t>
      </w:r>
    </w:p>
    <w:sectPr w:rsidR="005022A2" w:rsidRPr="009E2D1D" w:rsidSect="009E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4C" w:rsidRDefault="00151E4C" w:rsidP="008A2B8A">
      <w:pPr>
        <w:spacing w:after="0" w:line="240" w:lineRule="auto"/>
      </w:pPr>
      <w:r>
        <w:separator/>
      </w:r>
    </w:p>
  </w:endnote>
  <w:endnote w:type="continuationSeparator" w:id="0">
    <w:p w:rsidR="00151E4C" w:rsidRDefault="00151E4C" w:rsidP="008A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D0" w:rsidRDefault="009434D0" w:rsidP="009434D0">
    <w:pPr>
      <w:pStyle w:val="Stopka"/>
      <w:jc w:val="right"/>
    </w:pPr>
    <w:r>
      <w:t xml:space="preserve">Na postawie </w:t>
    </w:r>
    <w:r w:rsidRPr="009434D0">
      <w:t>http://twojedzieckowsieci.pl/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4C" w:rsidRDefault="00151E4C" w:rsidP="008A2B8A">
      <w:pPr>
        <w:spacing w:after="0" w:line="240" w:lineRule="auto"/>
      </w:pPr>
      <w:r>
        <w:separator/>
      </w:r>
    </w:p>
  </w:footnote>
  <w:footnote w:type="continuationSeparator" w:id="0">
    <w:p w:rsidR="00151E4C" w:rsidRDefault="00151E4C" w:rsidP="008A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4D15"/>
    <w:multiLevelType w:val="hybridMultilevel"/>
    <w:tmpl w:val="2D624F1E"/>
    <w:lvl w:ilvl="0" w:tplc="698ECBA0">
      <w:start w:val="1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75DD"/>
    <w:multiLevelType w:val="hybridMultilevel"/>
    <w:tmpl w:val="05C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8A"/>
    <w:rsid w:val="00151E4C"/>
    <w:rsid w:val="003E1160"/>
    <w:rsid w:val="00401A29"/>
    <w:rsid w:val="00463CAF"/>
    <w:rsid w:val="005022A2"/>
    <w:rsid w:val="00577D1A"/>
    <w:rsid w:val="005C66AC"/>
    <w:rsid w:val="006D5658"/>
    <w:rsid w:val="006F1F35"/>
    <w:rsid w:val="00853B00"/>
    <w:rsid w:val="008707FB"/>
    <w:rsid w:val="008A2B8A"/>
    <w:rsid w:val="009434D0"/>
    <w:rsid w:val="009E2D1D"/>
    <w:rsid w:val="00E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B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B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B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2B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4D0"/>
  </w:style>
  <w:style w:type="paragraph" w:styleId="Stopka">
    <w:name w:val="footer"/>
    <w:basedOn w:val="Normalny"/>
    <w:link w:val="StopkaZnak"/>
    <w:uiPriority w:val="99"/>
    <w:unhideWhenUsed/>
    <w:rsid w:val="0094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4D0"/>
  </w:style>
  <w:style w:type="character" w:styleId="Hipercze">
    <w:name w:val="Hyperlink"/>
    <w:basedOn w:val="Domylnaczcionkaakapitu"/>
    <w:uiPriority w:val="99"/>
    <w:semiHidden/>
    <w:unhideWhenUsed/>
    <w:rsid w:val="009434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2A2"/>
    <w:rPr>
      <w:b/>
      <w:bCs/>
    </w:rPr>
  </w:style>
  <w:style w:type="character" w:styleId="Uwydatnienie">
    <w:name w:val="Emphasis"/>
    <w:basedOn w:val="Domylnaczcionkaakapitu"/>
    <w:uiPriority w:val="20"/>
    <w:qFormat/>
    <w:rsid w:val="005022A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48793950522</cp:lastModifiedBy>
  <cp:revision>4</cp:revision>
  <dcterms:created xsi:type="dcterms:W3CDTF">2018-07-19T06:25:00Z</dcterms:created>
  <dcterms:modified xsi:type="dcterms:W3CDTF">2020-03-25T16:23:00Z</dcterms:modified>
</cp:coreProperties>
</file>